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2F" w:rsidRPr="007566F6" w:rsidRDefault="007566F6" w:rsidP="0088376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7566F6">
        <w:rPr>
          <w:rFonts w:asciiTheme="minorEastAsia" w:hAnsiTheme="minorEastAsia" w:hint="eastAsia"/>
          <w:b/>
          <w:sz w:val="32"/>
          <w:szCs w:val="32"/>
        </w:rPr>
        <w:t>绵竹市人民医院生物刺激反馈</w:t>
      </w:r>
      <w:proofErr w:type="gramStart"/>
      <w:r w:rsidRPr="007566F6">
        <w:rPr>
          <w:rFonts w:asciiTheme="minorEastAsia" w:hAnsiTheme="minorEastAsia" w:hint="eastAsia"/>
          <w:b/>
          <w:sz w:val="32"/>
          <w:szCs w:val="32"/>
        </w:rPr>
        <w:t>仪市调项目</w:t>
      </w:r>
      <w:proofErr w:type="gramEnd"/>
      <w:r w:rsidRPr="007566F6">
        <w:rPr>
          <w:rFonts w:asciiTheme="minorEastAsia" w:hAnsiTheme="minorEastAsia" w:hint="eastAsia"/>
          <w:b/>
          <w:sz w:val="32"/>
          <w:szCs w:val="32"/>
        </w:rPr>
        <w:t>基本需求</w:t>
      </w:r>
    </w:p>
    <w:p w:rsidR="007D712F" w:rsidRPr="007566F6" w:rsidRDefault="007566F6" w:rsidP="00883761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调研产品：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生物刺激反馈仪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数量：</w:t>
      </w:r>
      <w:r w:rsidRPr="007566F6">
        <w:rPr>
          <w:rFonts w:asciiTheme="minorEastAsia" w:hAnsiTheme="minorEastAsia" w:hint="eastAsia"/>
          <w:b/>
          <w:sz w:val="28"/>
          <w:szCs w:val="28"/>
        </w:rPr>
        <w:t>1台</w:t>
      </w:r>
    </w:p>
    <w:p w:rsidR="007D712F" w:rsidRPr="007566F6" w:rsidRDefault="00FA0672" w:rsidP="007330AC">
      <w:pPr>
        <w:spacing w:line="360" w:lineRule="auto"/>
        <w:ind w:firstLineChars="196" w:firstLine="472"/>
        <w:rPr>
          <w:sz w:val="24"/>
          <w:szCs w:val="24"/>
        </w:rPr>
      </w:pPr>
      <w:r w:rsidRPr="007566F6">
        <w:rPr>
          <w:rFonts w:ascii="宋体" w:eastAsia="宋体" w:hAnsi="宋体" w:cs="宋体" w:hint="eastAsia"/>
          <w:b/>
          <w:sz w:val="24"/>
          <w:szCs w:val="24"/>
        </w:rPr>
        <w:t>功能需求</w:t>
      </w:r>
      <w:r w:rsidRPr="007566F6">
        <w:rPr>
          <w:rFonts w:ascii="宋体" w:eastAsia="宋体" w:hAnsi="宋体" w:cs="宋体" w:hint="eastAsia"/>
          <w:sz w:val="24"/>
          <w:szCs w:val="24"/>
        </w:rPr>
        <w:t>：</w:t>
      </w:r>
      <w:r w:rsidRPr="007566F6">
        <w:rPr>
          <w:sz w:val="24"/>
          <w:szCs w:val="24"/>
        </w:rPr>
        <w:t>对患者的体表</w:t>
      </w:r>
      <w:proofErr w:type="gramStart"/>
      <w:r w:rsidRPr="007566F6">
        <w:rPr>
          <w:sz w:val="24"/>
          <w:szCs w:val="24"/>
        </w:rPr>
        <w:t>肌</w:t>
      </w:r>
      <w:proofErr w:type="gramEnd"/>
      <w:r w:rsidRPr="007566F6">
        <w:rPr>
          <w:sz w:val="24"/>
          <w:szCs w:val="24"/>
        </w:rPr>
        <w:t>电信号进行采集、分析和反馈训练，对患者的肌肉施加电刺激来恢复患者的肌肉功能障碍。</w:t>
      </w:r>
    </w:p>
    <w:p w:rsidR="007D712F" w:rsidRPr="007566F6" w:rsidRDefault="00FA0672" w:rsidP="007330AC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  <w:szCs w:val="24"/>
        </w:rPr>
      </w:pPr>
      <w:r w:rsidRPr="007566F6">
        <w:rPr>
          <w:rFonts w:ascii="宋体" w:eastAsia="宋体" w:hAnsi="宋体" w:cs="宋体" w:hint="eastAsia"/>
          <w:b/>
          <w:sz w:val="24"/>
          <w:szCs w:val="24"/>
        </w:rPr>
        <w:t>主要参数：</w:t>
      </w:r>
    </w:p>
    <w:p w:rsidR="007D712F" w:rsidRPr="007566F6" w:rsidRDefault="00FA0672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7566F6">
        <w:rPr>
          <w:rFonts w:hint="eastAsia"/>
          <w:color w:val="000000"/>
          <w:sz w:val="24"/>
          <w:szCs w:val="24"/>
        </w:rPr>
        <w:t>主机≥</w:t>
      </w:r>
      <w:r w:rsidRPr="007566F6">
        <w:rPr>
          <w:color w:val="000000"/>
          <w:sz w:val="24"/>
          <w:szCs w:val="24"/>
        </w:rPr>
        <w:t>4</w:t>
      </w:r>
      <w:r w:rsidRPr="007566F6">
        <w:rPr>
          <w:rFonts w:hint="eastAsia"/>
          <w:color w:val="000000"/>
          <w:sz w:val="24"/>
          <w:szCs w:val="24"/>
        </w:rPr>
        <w:t>通道，包含电刺激、表面肌电采集和共用参考等通道接口</w:t>
      </w:r>
      <w:r w:rsidRPr="007566F6">
        <w:rPr>
          <w:color w:val="000000"/>
          <w:sz w:val="24"/>
          <w:szCs w:val="24"/>
        </w:rPr>
        <w:t>；</w:t>
      </w:r>
    </w:p>
    <w:p w:rsidR="007D712F" w:rsidRPr="007566F6" w:rsidRDefault="00FA0672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7566F6">
        <w:rPr>
          <w:color w:val="000000"/>
          <w:sz w:val="24"/>
          <w:szCs w:val="24"/>
        </w:rPr>
        <w:t>主机采用触控式导航面板，可单机便携工作；</w:t>
      </w:r>
    </w:p>
    <w:p w:rsidR="007D712F" w:rsidRPr="007566F6" w:rsidRDefault="00FA0672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7566F6">
        <w:rPr>
          <w:rFonts w:hint="eastAsia"/>
          <w:color w:val="000000"/>
          <w:sz w:val="24"/>
          <w:szCs w:val="24"/>
        </w:rPr>
        <w:t>主机具有短距离无线传输功能，</w:t>
      </w:r>
      <w:r w:rsidRPr="007566F6">
        <w:rPr>
          <w:color w:val="000000"/>
          <w:sz w:val="24"/>
          <w:szCs w:val="24"/>
        </w:rPr>
        <w:t>可实现主机与</w:t>
      </w:r>
      <w:r w:rsidRPr="007566F6">
        <w:rPr>
          <w:color w:val="000000"/>
          <w:sz w:val="24"/>
          <w:szCs w:val="24"/>
        </w:rPr>
        <w:t>APP</w:t>
      </w:r>
      <w:r w:rsidRPr="007566F6">
        <w:rPr>
          <w:color w:val="000000"/>
          <w:sz w:val="24"/>
          <w:szCs w:val="24"/>
        </w:rPr>
        <w:t>软件、生物刺激反馈软件等联合使用，实现无线生物反馈，开启多场景生物反馈评估及训练，如站立，行走，模拟爬梯等生活场景下的生物反馈训练</w:t>
      </w:r>
      <w:r w:rsidRPr="007566F6">
        <w:rPr>
          <w:rFonts w:hint="eastAsia"/>
          <w:color w:val="000000"/>
          <w:sz w:val="24"/>
          <w:szCs w:val="24"/>
        </w:rPr>
        <w:t>；</w:t>
      </w:r>
    </w:p>
    <w:p w:rsidR="007D712F" w:rsidRPr="007566F6" w:rsidRDefault="00FA0672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7566F6">
        <w:rPr>
          <w:color w:val="000000"/>
          <w:sz w:val="24"/>
          <w:szCs w:val="24"/>
        </w:rPr>
        <w:t>电刺激工作时，主机屏幕上能够显示实时电流，可分别调节各个通道的电流大小</w:t>
      </w:r>
      <w:r w:rsidRPr="007566F6">
        <w:rPr>
          <w:rFonts w:hint="eastAsia"/>
          <w:color w:val="000000"/>
          <w:sz w:val="24"/>
          <w:szCs w:val="24"/>
        </w:rPr>
        <w:t>；</w:t>
      </w:r>
    </w:p>
    <w:p w:rsidR="007D712F" w:rsidRPr="007566F6" w:rsidRDefault="00FA0672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7566F6">
        <w:rPr>
          <w:rFonts w:hint="eastAsia"/>
          <w:color w:val="000000"/>
          <w:sz w:val="24"/>
          <w:szCs w:val="24"/>
        </w:rPr>
        <w:t>可实现≥</w:t>
      </w:r>
      <w:r w:rsidRPr="007566F6">
        <w:rPr>
          <w:rFonts w:hint="eastAsia"/>
          <w:color w:val="000000"/>
          <w:sz w:val="24"/>
          <w:szCs w:val="24"/>
        </w:rPr>
        <w:t>8</w:t>
      </w:r>
      <w:r w:rsidRPr="007566F6">
        <w:rPr>
          <w:rFonts w:hint="eastAsia"/>
          <w:color w:val="000000"/>
          <w:sz w:val="24"/>
          <w:szCs w:val="24"/>
        </w:rPr>
        <w:t>部位治疗方案的开展，且各部位电流独立；</w:t>
      </w:r>
    </w:p>
    <w:p w:rsidR="007D712F" w:rsidRPr="007566F6" w:rsidRDefault="00FA0672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gramStart"/>
      <w:r w:rsidRPr="007566F6">
        <w:rPr>
          <w:rFonts w:hint="eastAsia"/>
          <w:color w:val="000000"/>
          <w:sz w:val="24"/>
          <w:szCs w:val="24"/>
        </w:rPr>
        <w:t>肌</w:t>
      </w:r>
      <w:proofErr w:type="gramEnd"/>
      <w:r w:rsidRPr="007566F6">
        <w:rPr>
          <w:rFonts w:hint="eastAsia"/>
          <w:color w:val="000000"/>
          <w:sz w:val="24"/>
          <w:szCs w:val="24"/>
        </w:rPr>
        <w:t>电测量范围：</w:t>
      </w:r>
      <w:r w:rsidRPr="007566F6">
        <w:rPr>
          <w:rFonts w:hint="eastAsia"/>
          <w:color w:val="000000"/>
          <w:sz w:val="24"/>
          <w:szCs w:val="24"/>
        </w:rPr>
        <w:t>10</w:t>
      </w:r>
      <w:r w:rsidRPr="007566F6">
        <w:rPr>
          <w:rFonts w:hint="eastAsia"/>
          <w:color w:val="000000"/>
          <w:sz w:val="24"/>
          <w:szCs w:val="24"/>
        </w:rPr>
        <w:t>μ</w:t>
      </w:r>
      <w:r w:rsidRPr="007566F6">
        <w:rPr>
          <w:rFonts w:hint="eastAsia"/>
          <w:color w:val="000000"/>
          <w:sz w:val="24"/>
          <w:szCs w:val="24"/>
        </w:rPr>
        <w:t>V~2000</w:t>
      </w:r>
      <w:r w:rsidRPr="007566F6">
        <w:rPr>
          <w:rFonts w:hint="eastAsia"/>
          <w:color w:val="000000"/>
          <w:sz w:val="24"/>
          <w:szCs w:val="24"/>
        </w:rPr>
        <w:t>μ</w:t>
      </w:r>
      <w:r w:rsidRPr="007566F6">
        <w:rPr>
          <w:rFonts w:hint="eastAsia"/>
          <w:color w:val="000000"/>
          <w:sz w:val="24"/>
          <w:szCs w:val="24"/>
        </w:rPr>
        <w:t>V(</w:t>
      </w:r>
      <w:proofErr w:type="spellStart"/>
      <w:r w:rsidRPr="007566F6">
        <w:rPr>
          <w:rFonts w:hint="eastAsia"/>
          <w:color w:val="000000"/>
          <w:sz w:val="24"/>
          <w:szCs w:val="24"/>
        </w:rPr>
        <w:t>r.m.s</w:t>
      </w:r>
      <w:proofErr w:type="spellEnd"/>
      <w:r w:rsidRPr="007566F6">
        <w:rPr>
          <w:rFonts w:hint="eastAsia"/>
          <w:color w:val="000000"/>
          <w:sz w:val="24"/>
          <w:szCs w:val="24"/>
        </w:rPr>
        <w:t>)</w:t>
      </w:r>
      <w:r w:rsidRPr="007566F6">
        <w:rPr>
          <w:rFonts w:ascii="宋体" w:hAnsi="宋体" w:cs="宋体-简" w:hint="eastAsia"/>
          <w:color w:val="000000"/>
          <w:kern w:val="0"/>
          <w:sz w:val="24"/>
          <w:szCs w:val="24"/>
        </w:rPr>
        <w:t xml:space="preserve"> </w:t>
      </w:r>
      <w:r w:rsidRPr="007566F6">
        <w:rPr>
          <w:rFonts w:hint="eastAsia"/>
          <w:color w:val="000000"/>
          <w:sz w:val="24"/>
          <w:szCs w:val="24"/>
        </w:rPr>
        <w:t>；</w:t>
      </w:r>
    </w:p>
    <w:p w:rsidR="007D712F" w:rsidRPr="007566F6" w:rsidRDefault="00FA0672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7566F6">
        <w:rPr>
          <w:rFonts w:hint="eastAsia"/>
          <w:color w:val="000000"/>
          <w:sz w:val="24"/>
          <w:szCs w:val="24"/>
        </w:rPr>
        <w:t>最小刺激频率≤</w:t>
      </w:r>
      <w:r w:rsidRPr="007566F6">
        <w:rPr>
          <w:rFonts w:hint="eastAsia"/>
          <w:color w:val="000000"/>
          <w:sz w:val="24"/>
          <w:szCs w:val="24"/>
        </w:rPr>
        <w:t>0.5Hz</w:t>
      </w:r>
      <w:r w:rsidRPr="007566F6">
        <w:rPr>
          <w:rFonts w:hint="eastAsia"/>
          <w:color w:val="000000"/>
          <w:sz w:val="24"/>
          <w:szCs w:val="24"/>
        </w:rPr>
        <w:t>；</w:t>
      </w:r>
      <w:r w:rsidRPr="007566F6">
        <w:rPr>
          <w:rFonts w:hint="eastAsia"/>
          <w:color w:val="000000"/>
          <w:sz w:val="24"/>
          <w:szCs w:val="24"/>
        </w:rPr>
        <w:t xml:space="preserve"> </w:t>
      </w:r>
    </w:p>
    <w:p w:rsidR="007D712F" w:rsidRPr="007566F6" w:rsidRDefault="00FA0672">
      <w:pPr>
        <w:spacing w:line="360" w:lineRule="auto"/>
        <w:rPr>
          <w:color w:val="000000"/>
          <w:sz w:val="24"/>
          <w:szCs w:val="24"/>
        </w:rPr>
      </w:pPr>
      <w:r w:rsidRPr="007566F6">
        <w:rPr>
          <w:rFonts w:hint="eastAsia"/>
          <w:color w:val="000000"/>
          <w:sz w:val="24"/>
          <w:szCs w:val="24"/>
        </w:rPr>
        <w:t xml:space="preserve">8.  </w:t>
      </w:r>
      <w:r w:rsidRPr="007566F6">
        <w:rPr>
          <w:rFonts w:hint="eastAsia"/>
          <w:color w:val="000000"/>
          <w:sz w:val="24"/>
          <w:szCs w:val="24"/>
        </w:rPr>
        <w:t>最大脉冲宽度：≥</w:t>
      </w:r>
      <w:r w:rsidRPr="007566F6">
        <w:rPr>
          <w:rFonts w:hint="eastAsia"/>
          <w:color w:val="000000"/>
          <w:sz w:val="24"/>
          <w:szCs w:val="24"/>
        </w:rPr>
        <w:t>1000</w:t>
      </w:r>
      <w:r w:rsidRPr="007566F6">
        <w:rPr>
          <w:rFonts w:hint="eastAsia"/>
          <w:color w:val="000000"/>
          <w:sz w:val="24"/>
          <w:szCs w:val="24"/>
        </w:rPr>
        <w:t>μ</w:t>
      </w:r>
      <w:r w:rsidRPr="007566F6">
        <w:rPr>
          <w:rFonts w:hint="eastAsia"/>
          <w:color w:val="000000"/>
          <w:sz w:val="24"/>
          <w:szCs w:val="24"/>
        </w:rPr>
        <w:t>s</w:t>
      </w:r>
      <w:r w:rsidRPr="007566F6">
        <w:rPr>
          <w:rFonts w:hint="eastAsia"/>
          <w:color w:val="000000"/>
          <w:sz w:val="24"/>
          <w:szCs w:val="24"/>
        </w:rPr>
        <w:t>；</w:t>
      </w:r>
      <w:r w:rsidRPr="007566F6">
        <w:rPr>
          <w:rFonts w:hint="eastAsia"/>
          <w:color w:val="000000"/>
          <w:sz w:val="24"/>
          <w:szCs w:val="24"/>
        </w:rPr>
        <w:t xml:space="preserve"> </w:t>
      </w:r>
    </w:p>
    <w:p w:rsidR="007D712F" w:rsidRPr="007566F6" w:rsidRDefault="00FA0672">
      <w:pPr>
        <w:spacing w:line="360" w:lineRule="auto"/>
        <w:rPr>
          <w:color w:val="000000"/>
          <w:sz w:val="24"/>
          <w:szCs w:val="24"/>
        </w:rPr>
      </w:pPr>
      <w:r w:rsidRPr="007566F6">
        <w:rPr>
          <w:rFonts w:hint="eastAsia"/>
          <w:color w:val="000000"/>
          <w:sz w:val="24"/>
          <w:szCs w:val="24"/>
        </w:rPr>
        <w:t xml:space="preserve">9.  </w:t>
      </w:r>
      <w:r w:rsidRPr="007566F6">
        <w:rPr>
          <w:rFonts w:hint="eastAsia"/>
          <w:color w:val="000000"/>
          <w:sz w:val="24"/>
          <w:szCs w:val="24"/>
        </w:rPr>
        <w:t>刺激</w:t>
      </w:r>
      <w:r w:rsidRPr="007566F6">
        <w:rPr>
          <w:rFonts w:hint="eastAsia"/>
          <w:color w:val="000000"/>
          <w:sz w:val="24"/>
          <w:szCs w:val="24"/>
        </w:rPr>
        <w:t>/</w:t>
      </w:r>
      <w:r w:rsidRPr="007566F6">
        <w:rPr>
          <w:rFonts w:hint="eastAsia"/>
          <w:color w:val="000000"/>
          <w:sz w:val="24"/>
          <w:szCs w:val="24"/>
        </w:rPr>
        <w:t>休息时间：≥</w:t>
      </w:r>
      <w:r w:rsidRPr="007566F6">
        <w:rPr>
          <w:rFonts w:hint="eastAsia"/>
          <w:color w:val="000000"/>
          <w:sz w:val="24"/>
          <w:szCs w:val="24"/>
        </w:rPr>
        <w:t>30s</w:t>
      </w:r>
      <w:r w:rsidRPr="007566F6">
        <w:rPr>
          <w:rFonts w:hint="eastAsia"/>
          <w:color w:val="000000"/>
          <w:sz w:val="24"/>
          <w:szCs w:val="24"/>
        </w:rPr>
        <w:t>可调，最小可调节步长</w:t>
      </w:r>
      <w:r w:rsidRPr="007566F6">
        <w:rPr>
          <w:rFonts w:hint="eastAsia"/>
          <w:color w:val="000000"/>
          <w:sz w:val="24"/>
          <w:szCs w:val="24"/>
        </w:rPr>
        <w:t>1s</w:t>
      </w:r>
      <w:r w:rsidRPr="007566F6">
        <w:rPr>
          <w:rFonts w:hint="eastAsia"/>
          <w:color w:val="000000"/>
          <w:sz w:val="24"/>
          <w:szCs w:val="24"/>
        </w:rPr>
        <w:t>；</w:t>
      </w:r>
    </w:p>
    <w:p w:rsidR="00A2441C" w:rsidRDefault="00FA0672" w:rsidP="007566F6">
      <w:pPr>
        <w:spacing w:line="360" w:lineRule="auto"/>
        <w:rPr>
          <w:rFonts w:hint="eastAsia"/>
          <w:color w:val="000000"/>
          <w:sz w:val="24"/>
          <w:szCs w:val="24"/>
        </w:rPr>
      </w:pPr>
      <w:r w:rsidRPr="007566F6">
        <w:rPr>
          <w:rFonts w:hint="eastAsia"/>
          <w:color w:val="000000"/>
          <w:sz w:val="24"/>
          <w:szCs w:val="24"/>
        </w:rPr>
        <w:t xml:space="preserve">10.  </w:t>
      </w:r>
      <w:r w:rsidRPr="007566F6">
        <w:rPr>
          <w:rFonts w:hint="eastAsia"/>
          <w:color w:val="000000"/>
          <w:sz w:val="24"/>
          <w:szCs w:val="24"/>
        </w:rPr>
        <w:t>多种盆底肌电评估模式：一分钟评估，三分钟评估和具有国际通用标准的</w:t>
      </w:r>
      <w:r w:rsidRPr="007566F6">
        <w:rPr>
          <w:color w:val="000000"/>
          <w:sz w:val="24"/>
          <w:szCs w:val="24"/>
        </w:rPr>
        <w:t>Glazer</w:t>
      </w:r>
      <w:r w:rsidRPr="007566F6">
        <w:rPr>
          <w:rFonts w:hint="eastAsia"/>
          <w:color w:val="000000"/>
          <w:sz w:val="24"/>
          <w:szCs w:val="24"/>
        </w:rPr>
        <w:t>评估</w:t>
      </w:r>
      <w:r w:rsidR="007566F6" w:rsidRPr="007566F6">
        <w:rPr>
          <w:rFonts w:hint="eastAsia"/>
          <w:color w:val="000000"/>
          <w:sz w:val="24"/>
          <w:szCs w:val="24"/>
        </w:rPr>
        <w:t>。</w:t>
      </w:r>
    </w:p>
    <w:p w:rsidR="007D712F" w:rsidRPr="007566F6" w:rsidRDefault="00FA0672" w:rsidP="00A2441C">
      <w:pPr>
        <w:spacing w:line="360" w:lineRule="auto"/>
        <w:ind w:firstLineChars="150" w:firstLine="361"/>
        <w:rPr>
          <w:color w:val="000000"/>
          <w:sz w:val="24"/>
          <w:szCs w:val="24"/>
        </w:rPr>
      </w:pPr>
      <w:bookmarkStart w:id="0" w:name="_GoBack"/>
      <w:bookmarkEnd w:id="0"/>
      <w:r w:rsidRPr="007566F6">
        <w:rPr>
          <w:rFonts w:ascii="宋体" w:eastAsia="宋体" w:hAnsi="宋体" w:cs="宋体" w:hint="eastAsia"/>
          <w:b/>
          <w:sz w:val="24"/>
          <w:szCs w:val="24"/>
        </w:rPr>
        <w:t>售后要求</w:t>
      </w:r>
      <w:r w:rsidRPr="007566F6">
        <w:rPr>
          <w:rFonts w:ascii="宋体" w:eastAsia="宋体" w:hAnsi="宋体" w:cs="宋体" w:hint="eastAsia"/>
          <w:sz w:val="24"/>
          <w:szCs w:val="24"/>
        </w:rPr>
        <w:t>：设备保修12个月以上，终身维修。</w:t>
      </w:r>
    </w:p>
    <w:p w:rsidR="007D712F" w:rsidRDefault="00FA0672" w:rsidP="007566F6">
      <w:pPr>
        <w:spacing w:line="360" w:lineRule="auto"/>
        <w:ind w:left="2205" w:hangingChars="1050" w:hanging="2205"/>
        <w:rPr>
          <w:rFonts w:ascii="宋体" w:eastAsia="宋体" w:hAnsi="宋体" w:cs="宋体"/>
          <w:b/>
          <w:sz w:val="24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</w:t>
      </w:r>
    </w:p>
    <w:sectPr w:rsidR="007D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3B" w:rsidRDefault="00D3623B" w:rsidP="007566F6">
      <w:r>
        <w:separator/>
      </w:r>
    </w:p>
  </w:endnote>
  <w:endnote w:type="continuationSeparator" w:id="0">
    <w:p w:rsidR="00D3623B" w:rsidRDefault="00D3623B" w:rsidP="0075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-简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3B" w:rsidRDefault="00D3623B" w:rsidP="007566F6">
      <w:r>
        <w:separator/>
      </w:r>
    </w:p>
  </w:footnote>
  <w:footnote w:type="continuationSeparator" w:id="0">
    <w:p w:rsidR="00D3623B" w:rsidRDefault="00D3623B" w:rsidP="0075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4AC7"/>
    <w:multiLevelType w:val="singleLevel"/>
    <w:tmpl w:val="771F4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ZWEyZTg2ZTAwNzk2ZDVmZjNiMjAzMWUwOWQ1MmUifQ=="/>
  </w:docVars>
  <w:rsids>
    <w:rsidRoot w:val="000B1D37"/>
    <w:rsid w:val="00044CC6"/>
    <w:rsid w:val="0004502E"/>
    <w:rsid w:val="000B1D37"/>
    <w:rsid w:val="00157FE1"/>
    <w:rsid w:val="001A106A"/>
    <w:rsid w:val="001D4FBE"/>
    <w:rsid w:val="00205AEE"/>
    <w:rsid w:val="002B626A"/>
    <w:rsid w:val="002D50DF"/>
    <w:rsid w:val="00303731"/>
    <w:rsid w:val="00306471"/>
    <w:rsid w:val="00371E80"/>
    <w:rsid w:val="003C7904"/>
    <w:rsid w:val="00435BD5"/>
    <w:rsid w:val="004371A9"/>
    <w:rsid w:val="00456A74"/>
    <w:rsid w:val="004B346E"/>
    <w:rsid w:val="005E3B2B"/>
    <w:rsid w:val="005F62D7"/>
    <w:rsid w:val="006410C6"/>
    <w:rsid w:val="00671401"/>
    <w:rsid w:val="006741C1"/>
    <w:rsid w:val="006A4F96"/>
    <w:rsid w:val="00732FA4"/>
    <w:rsid w:val="007330AC"/>
    <w:rsid w:val="00736268"/>
    <w:rsid w:val="0074507F"/>
    <w:rsid w:val="007564E8"/>
    <w:rsid w:val="007566F6"/>
    <w:rsid w:val="0077137A"/>
    <w:rsid w:val="00793CB9"/>
    <w:rsid w:val="007D712F"/>
    <w:rsid w:val="007E3919"/>
    <w:rsid w:val="00883761"/>
    <w:rsid w:val="009D1E4E"/>
    <w:rsid w:val="009E60C9"/>
    <w:rsid w:val="00A13706"/>
    <w:rsid w:val="00A14FB4"/>
    <w:rsid w:val="00A2441C"/>
    <w:rsid w:val="00A37339"/>
    <w:rsid w:val="00A95C9A"/>
    <w:rsid w:val="00AD0032"/>
    <w:rsid w:val="00AF0232"/>
    <w:rsid w:val="00BA04A6"/>
    <w:rsid w:val="00C20A10"/>
    <w:rsid w:val="00CF7C52"/>
    <w:rsid w:val="00D1364E"/>
    <w:rsid w:val="00D27288"/>
    <w:rsid w:val="00D3623B"/>
    <w:rsid w:val="00E65C84"/>
    <w:rsid w:val="00F6598F"/>
    <w:rsid w:val="00FA0672"/>
    <w:rsid w:val="00FD13AE"/>
    <w:rsid w:val="00FE3AC7"/>
    <w:rsid w:val="00FF2957"/>
    <w:rsid w:val="0C72450F"/>
    <w:rsid w:val="138C3D9D"/>
    <w:rsid w:val="581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  <w:style w:type="table" w:customStyle="1" w:styleId="1">
    <w:name w:val="网格型1"/>
    <w:basedOn w:val="a1"/>
    <w:next w:val="a8"/>
    <w:uiPriority w:val="59"/>
    <w:qFormat/>
    <w:rsid w:val="0075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  <w:style w:type="table" w:customStyle="1" w:styleId="1">
    <w:name w:val="网格型1"/>
    <w:basedOn w:val="a1"/>
    <w:next w:val="a8"/>
    <w:uiPriority w:val="59"/>
    <w:qFormat/>
    <w:rsid w:val="0075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Company>mzsyy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yyyh</dc:creator>
  <cp:lastModifiedBy>Windows 用户</cp:lastModifiedBy>
  <cp:revision>20</cp:revision>
  <cp:lastPrinted>2017-04-19T02:20:00Z</cp:lastPrinted>
  <dcterms:created xsi:type="dcterms:W3CDTF">2017-04-20T02:18:00Z</dcterms:created>
  <dcterms:modified xsi:type="dcterms:W3CDTF">2024-03-18T06:54:00Z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43111893BDE3426B84D70BE5DE530B36_13</vt:lpwstr>
  </property>
</Properties>
</file>